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F1" w:rsidRPr="00271CF1" w:rsidRDefault="00271CF1" w:rsidP="00271CF1">
      <w:pPr>
        <w:rPr>
          <w:b/>
        </w:rPr>
      </w:pPr>
      <w:r w:rsidRPr="00271CF1">
        <w:rPr>
          <w:b/>
        </w:rPr>
        <w:t>Динамика фронталь</w:t>
      </w:r>
      <w:bookmarkStart w:id="0" w:name="_GoBack"/>
      <w:bookmarkEnd w:id="0"/>
      <w:r w:rsidRPr="00271CF1">
        <w:rPr>
          <w:b/>
        </w:rPr>
        <w:t>ных взаимодействий биоэлектрической активности головного мозга у психосоматических больных в ходе процедур биоакустической коррекции</w:t>
      </w:r>
    </w:p>
    <w:p w:rsidR="00271CF1" w:rsidRPr="00271CF1" w:rsidRDefault="00271CF1" w:rsidP="00271CF1">
      <w:pPr>
        <w:rPr>
          <w:b/>
        </w:rPr>
      </w:pPr>
    </w:p>
    <w:p w:rsidR="00271CF1" w:rsidRPr="00271CF1" w:rsidRDefault="00271CF1" w:rsidP="00271CF1">
      <w:r w:rsidRPr="00271CF1">
        <w:t xml:space="preserve">Интегративная функция передних отделов мозга в значительной мере обеспечивает процессы </w:t>
      </w:r>
      <w:proofErr w:type="spellStart"/>
      <w:r w:rsidRPr="00271CF1">
        <w:t>саморегуляции</w:t>
      </w:r>
      <w:proofErr w:type="spellEnd"/>
      <w:r w:rsidRPr="00271CF1">
        <w:t xml:space="preserve"> психической деятельности. Нарушение функционирования передних отделов мозга может выражаться в искажении форм эмоционально-вегетативных реакций личности на различные </w:t>
      </w:r>
      <w:proofErr w:type="spellStart"/>
      <w:r w:rsidRPr="00271CF1">
        <w:t>стрессорные</w:t>
      </w:r>
      <w:proofErr w:type="spellEnd"/>
      <w:r w:rsidRPr="00271CF1">
        <w:t xml:space="preserve"> воздействия. Таким образом, обострение психосоматической симптоматики может быть сопряжено, в частности, с отклонениями в функционировании фронтальных отделов головного мозга.</w:t>
      </w:r>
    </w:p>
    <w:p w:rsidR="00271CF1" w:rsidRPr="00271CF1" w:rsidRDefault="00271CF1" w:rsidP="00271CF1"/>
    <w:p w:rsidR="00271CF1" w:rsidRPr="00271CF1" w:rsidRDefault="00271CF1" w:rsidP="00271CF1">
      <w:r w:rsidRPr="00271CF1">
        <w:t xml:space="preserve">Ранее нами было показано, что применение метода биоакустической коррекции (БАК) в комплексном лечении больных с </w:t>
      </w:r>
      <w:proofErr w:type="spellStart"/>
      <w:r w:rsidRPr="00271CF1">
        <w:t>атопическим</w:t>
      </w:r>
      <w:proofErr w:type="spellEnd"/>
      <w:r w:rsidRPr="00271CF1">
        <w:t xml:space="preserve"> дерматитом (АД) различной степени тяжести значительно сокращает время лечебного процесса и увеличивает продолжительность периода ремиссии. Процедуры БАК заключаются в прослушивании акустического образа собственной ЭЭГ в реальном времени, полученного на основе оригинального компьютерного преобразования биоэлектрической активности мозга в звуковые сигналы. После первых же процедур БАК происходит снижение зуда – основного симптома заболевания, что способствует положительной динамике дальнейшего лечебного процесса. В целом, при применении процедур БАК у больных с АД наблюдается уменьшение индекса SCORAD, уменьшение дерматологического индекса шкалы симптомов, уменьшение дерматологического индекса показателя качества жизни, уменьшением уровня депрессии по шкале </w:t>
      </w:r>
      <w:proofErr w:type="spellStart"/>
      <w:r w:rsidRPr="00271CF1">
        <w:t>Зунга</w:t>
      </w:r>
      <w:proofErr w:type="spellEnd"/>
      <w:r w:rsidRPr="00271CF1">
        <w:t>.</w:t>
      </w:r>
    </w:p>
    <w:p w:rsidR="00271CF1" w:rsidRPr="00271CF1" w:rsidRDefault="00271CF1" w:rsidP="00271CF1"/>
    <w:p w:rsidR="00271CF1" w:rsidRPr="00271CF1" w:rsidRDefault="00271CF1" w:rsidP="00271CF1">
      <w:r w:rsidRPr="00271CF1">
        <w:t>В настоящей работе выполнено исследование временных отношений лобных отведений биоэлектрической активности мозга в ходе курса процедур БАК. Обследовано 20 амбулаторных пациентов с АД в возрасте от 15 до 50 лет с положительной динамикой лечения.</w:t>
      </w:r>
    </w:p>
    <w:p w:rsidR="00271CF1" w:rsidRPr="00271CF1" w:rsidRDefault="00271CF1" w:rsidP="00271CF1"/>
    <w:p w:rsidR="00271CF1" w:rsidRPr="00271CF1" w:rsidRDefault="00271CF1" w:rsidP="00271CF1">
      <w:r w:rsidRPr="00271CF1">
        <w:t>Производился кросскорреляционный анализ ЭЭГ лобных отведений (Fp1, Fp2). Вычислялась кросскорреляционная функция (КФ) между отведениями Fp1 и Fp2 на отрезке ЭЭГ 2 секунды. Определялся максимум КФ. Если максимум КФ превышал значение 0,3 и находился в нулевой точке оси абсцисс, взаимодействие на данном участке ЭЭГ считалось синхронным. Подсчитывалась доля синхронных взаимодействий за весь сеанс (15 минут). Достоверность оценивали по t-критерию Стьюдента.</w:t>
      </w:r>
    </w:p>
    <w:p w:rsidR="00271CF1" w:rsidRPr="00271CF1" w:rsidRDefault="00271CF1" w:rsidP="00271CF1"/>
    <w:p w:rsidR="00271CF1" w:rsidRPr="00271CF1" w:rsidRDefault="00271CF1" w:rsidP="00271CF1">
      <w:r w:rsidRPr="00271CF1">
        <w:t xml:space="preserve">В начале курса процедур БАК для всей группы обследуемых между лобными отведениями ЭЭГ в среднем наблюдалось 69,0 ± 11,0% синхронных связей при среднем коэффициенте </w:t>
      </w:r>
      <w:proofErr w:type="spellStart"/>
      <w:r w:rsidRPr="00271CF1">
        <w:t>кросскорреляции</w:t>
      </w:r>
      <w:proofErr w:type="spellEnd"/>
      <w:r w:rsidRPr="00271CF1">
        <w:t xml:space="preserve"> 0,76 ± 0,1. К концу курса процедур биоакустической коррекции доля синхронных связей лобных отведений ЭЭГ выросла до 85,0 ± 9,5% (</w:t>
      </w:r>
      <w:proofErr w:type="gramStart"/>
      <w:r w:rsidRPr="00271CF1">
        <w:t>p&lt;</w:t>
      </w:r>
      <w:proofErr w:type="gramEnd"/>
      <w:r w:rsidRPr="00271CF1">
        <w:t xml:space="preserve">0,01) при среднем коэффициенте </w:t>
      </w:r>
      <w:proofErr w:type="spellStart"/>
      <w:r w:rsidRPr="00271CF1">
        <w:t>кросскорреляции</w:t>
      </w:r>
      <w:proofErr w:type="spellEnd"/>
      <w:r w:rsidRPr="00271CF1">
        <w:t xml:space="preserve"> 0,80 ± 0,1.</w:t>
      </w:r>
    </w:p>
    <w:p w:rsidR="00271CF1" w:rsidRPr="00271CF1" w:rsidRDefault="00271CF1" w:rsidP="00271CF1"/>
    <w:p w:rsidR="00271CF1" w:rsidRPr="00271CF1" w:rsidRDefault="00271CF1" w:rsidP="00271CF1">
      <w:r w:rsidRPr="00271CF1">
        <w:t xml:space="preserve">Таким образом, ослабление психосоматической симптоматики и, в целом, улучшение психоэмоционального состояния больных с </w:t>
      </w:r>
      <w:proofErr w:type="spellStart"/>
      <w:r w:rsidRPr="00271CF1">
        <w:t>атопическим</w:t>
      </w:r>
      <w:proofErr w:type="spellEnd"/>
      <w:r w:rsidRPr="00271CF1">
        <w:t xml:space="preserve"> дерматитом в сеансах БАК сопровождается нормализацией фронтальных взаимодействий биоэлектрической активности мозга. Следует отметить, что динамика фронтальных взаимодействий выражается, прежде всего, в изменении характера временных отношений ЭЭГ, а именно в увеличении синхронизации, в тоже время сила лобных взаимодействий остается без изменений. Не исключено, что положительная динамика лечения больных с АД в комплексной терапии с применением процедур биоакустической коррекции в первую </w:t>
      </w:r>
      <w:r w:rsidRPr="00271CF1">
        <w:lastRenderedPageBreak/>
        <w:t>очередь детерминирована восстановлением характера функционирования передних отделов мозга.</w:t>
      </w:r>
    </w:p>
    <w:p w:rsidR="00271CF1" w:rsidRPr="00271CF1" w:rsidRDefault="00271CF1" w:rsidP="00271CF1">
      <w:r w:rsidRPr="00271CF1">
        <w:t>Авторы:</w:t>
      </w:r>
    </w:p>
    <w:p w:rsidR="00271CF1" w:rsidRPr="00271CF1" w:rsidRDefault="00271CF1" w:rsidP="00271CF1">
      <w:r w:rsidRPr="00271CF1">
        <w:t xml:space="preserve">Константинов К.В, </w:t>
      </w:r>
      <w:proofErr w:type="spellStart"/>
      <w:r w:rsidRPr="00271CF1">
        <w:t>Такуева</w:t>
      </w:r>
      <w:proofErr w:type="spellEnd"/>
      <w:r w:rsidRPr="00271CF1">
        <w:t xml:space="preserve"> В.В., Клименко В.М. - учреждение Российской академии наук НИИ экспериментальной медицины СЗО РАМН, Санкт-Петербург, Россия</w:t>
      </w:r>
    </w:p>
    <w:p w:rsidR="00271CF1" w:rsidRPr="00271CF1" w:rsidRDefault="00271CF1" w:rsidP="00271CF1"/>
    <w:p w:rsidR="00271CF1" w:rsidRPr="00271CF1" w:rsidRDefault="00271CF1" w:rsidP="00271CF1">
      <w:r w:rsidRPr="00271CF1">
        <w:t>(Материалы VIII Международного междисциплинарного конгресса «</w:t>
      </w:r>
      <w:proofErr w:type="spellStart"/>
      <w:r w:rsidRPr="00271CF1">
        <w:t>Нейронаука</w:t>
      </w:r>
      <w:proofErr w:type="spellEnd"/>
      <w:r w:rsidRPr="00271CF1">
        <w:t xml:space="preserve"> для медицины и психологии»</w:t>
      </w:r>
    </w:p>
    <w:p w:rsidR="00271CF1" w:rsidRPr="00271CF1" w:rsidRDefault="00271CF1" w:rsidP="00271CF1">
      <w:r w:rsidRPr="00271CF1">
        <w:t>Судак, Крым, июнь 2012).</w:t>
      </w:r>
    </w:p>
    <w:p w:rsidR="005C3BD2" w:rsidRDefault="00271CF1"/>
    <w:sectPr w:rsidR="005C3BD2" w:rsidSect="00A11F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F1"/>
    <w:rsid w:val="00271CF1"/>
    <w:rsid w:val="00A11FC2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CECCE"/>
  <w14:defaultImageDpi w14:val="32767"/>
  <w15:chartTrackingRefBased/>
  <w15:docId w15:val="{48284D62-2FCA-E24C-9E89-E3BC3EE0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9">
    <w:name w:val="fs19"/>
    <w:basedOn w:val="a0"/>
    <w:rsid w:val="00271CF1"/>
  </w:style>
  <w:style w:type="character" w:customStyle="1" w:styleId="cf1">
    <w:name w:val="cf1"/>
    <w:basedOn w:val="a0"/>
    <w:rsid w:val="0027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Савченко</dc:creator>
  <cp:keywords/>
  <dc:description/>
  <cp:lastModifiedBy>Сергей Савченко</cp:lastModifiedBy>
  <cp:revision>1</cp:revision>
  <dcterms:created xsi:type="dcterms:W3CDTF">2018-12-16T14:50:00Z</dcterms:created>
  <dcterms:modified xsi:type="dcterms:W3CDTF">2018-12-16T14:52:00Z</dcterms:modified>
</cp:coreProperties>
</file>